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B6DB" w14:textId="482CA287" w:rsidR="009138F0" w:rsidRPr="00B61328" w:rsidRDefault="009138F0">
      <w:pPr>
        <w:rPr>
          <w:b/>
          <w:bCs/>
          <w:color w:val="FF0000"/>
          <w:sz w:val="56"/>
          <w:szCs w:val="56"/>
        </w:rPr>
      </w:pPr>
      <w:r w:rsidRPr="00B61328">
        <w:rPr>
          <w:b/>
          <w:bCs/>
          <w:color w:val="FF0000"/>
          <w:sz w:val="56"/>
          <w:szCs w:val="56"/>
        </w:rPr>
        <w:t xml:space="preserve">Motionshandledning </w:t>
      </w:r>
    </w:p>
    <w:p w14:paraId="7768F33C" w14:textId="2BAACA29" w:rsidR="009138F0" w:rsidRPr="00B61328" w:rsidRDefault="009138F0">
      <w:pPr>
        <w:rPr>
          <w:b/>
          <w:bCs/>
          <w:color w:val="FF0000"/>
          <w:sz w:val="28"/>
          <w:szCs w:val="28"/>
        </w:rPr>
      </w:pPr>
      <w:r w:rsidRPr="00B61328">
        <w:rPr>
          <w:b/>
          <w:bCs/>
          <w:color w:val="FF0000"/>
          <w:sz w:val="28"/>
          <w:szCs w:val="28"/>
        </w:rPr>
        <w:t>Vänsterpartiets Solnas årsmöte</w:t>
      </w:r>
      <w:r w:rsidR="007D431A">
        <w:rPr>
          <w:b/>
          <w:bCs/>
          <w:color w:val="FF0000"/>
          <w:sz w:val="28"/>
          <w:szCs w:val="28"/>
        </w:rPr>
        <w:t xml:space="preserve"> </w:t>
      </w:r>
      <w:r w:rsidR="00C76B32">
        <w:rPr>
          <w:b/>
          <w:bCs/>
          <w:color w:val="FF0000"/>
          <w:sz w:val="28"/>
          <w:szCs w:val="28"/>
        </w:rPr>
        <w:t>XXXX</w:t>
      </w:r>
    </w:p>
    <w:p w14:paraId="66892A13" w14:textId="77777777" w:rsidR="009138F0" w:rsidRDefault="009138F0"/>
    <w:p w14:paraId="3019863D" w14:textId="77777777" w:rsidR="003A78A0" w:rsidRPr="00B61328" w:rsidRDefault="003A78A0" w:rsidP="003A78A0">
      <w:pPr>
        <w:rPr>
          <w:b/>
          <w:bCs/>
          <w:color w:val="FF0000"/>
        </w:rPr>
      </w:pPr>
      <w:r w:rsidRPr="00B61328">
        <w:rPr>
          <w:b/>
          <w:bCs/>
          <w:color w:val="FF0000"/>
        </w:rPr>
        <w:t>Inledning</w:t>
      </w:r>
    </w:p>
    <w:p w14:paraId="43B94F9A" w14:textId="7E98C331" w:rsidR="003A78A0" w:rsidRDefault="003A78A0" w:rsidP="003A78A0">
      <w:r>
        <w:t xml:space="preserve">Den här texten riktar sig till dig som vill skriva en motion till Vänsterpartiet Solnas årsmöte </w:t>
      </w:r>
      <w:r w:rsidR="007D431A">
        <w:t>YYYY</w:t>
      </w:r>
      <w:r>
        <w:t>. Läs den gärna även om du skrivit motioner förut! Ändringar av mindre slag kan läggas fram som yrkanden på årsmötet, men större förslag bör motioneras på i förväg.</w:t>
      </w:r>
    </w:p>
    <w:p w14:paraId="0F585DB6" w14:textId="77777777" w:rsidR="003A78A0" w:rsidRDefault="003A78A0" w:rsidP="003A78A0"/>
    <w:p w14:paraId="372FA894" w14:textId="77777777" w:rsidR="003A78A0" w:rsidRPr="00B61328" w:rsidRDefault="003A78A0" w:rsidP="003A78A0">
      <w:pPr>
        <w:rPr>
          <w:b/>
          <w:bCs/>
          <w:color w:val="FF0000"/>
        </w:rPr>
      </w:pPr>
      <w:r w:rsidRPr="00B61328">
        <w:rPr>
          <w:b/>
          <w:bCs/>
          <w:color w:val="FF0000"/>
        </w:rPr>
        <w:t>Vem får skriva motioner?</w:t>
      </w:r>
    </w:p>
    <w:p w14:paraId="3A63033E" w14:textId="448C98ED" w:rsidR="003A78A0" w:rsidRDefault="003A78A0" w:rsidP="003A78A0">
      <w:r>
        <w:t xml:space="preserve">Alla </w:t>
      </w:r>
      <w:r w:rsidR="00C56FB3">
        <w:t xml:space="preserve">som är </w:t>
      </w:r>
      <w:r>
        <w:t xml:space="preserve">medlemmar i Vänsterpartiet Solna. </w:t>
      </w:r>
    </w:p>
    <w:p w14:paraId="14302CD1" w14:textId="77777777" w:rsidR="003A78A0" w:rsidRDefault="003A78A0" w:rsidP="003A78A0"/>
    <w:p w14:paraId="03803453" w14:textId="4C0FC61D" w:rsidR="003A78A0" w:rsidRPr="00B61328" w:rsidRDefault="003A78A0" w:rsidP="003A78A0">
      <w:pPr>
        <w:rPr>
          <w:b/>
          <w:bCs/>
          <w:color w:val="FF0000"/>
        </w:rPr>
      </w:pPr>
      <w:r w:rsidRPr="00B61328">
        <w:rPr>
          <w:b/>
          <w:bCs/>
          <w:color w:val="FF0000"/>
        </w:rPr>
        <w:t>Var och när ska motionerna skickas?</w:t>
      </w:r>
    </w:p>
    <w:p w14:paraId="5EDEF02B" w14:textId="21B67A78" w:rsidR="003A78A0" w:rsidRDefault="003A78A0" w:rsidP="003A78A0">
      <w:r>
        <w:t xml:space="preserve">Skickas </w:t>
      </w:r>
      <w:r w:rsidR="00C56FB3">
        <w:t>med</w:t>
      </w:r>
      <w:r>
        <w:t xml:space="preserve"> e-post till solna</w:t>
      </w:r>
      <w:r w:rsidR="00C56FB3">
        <w:t>styrelsen</w:t>
      </w:r>
      <w:r>
        <w:t xml:space="preserve">@vansterpartiet.se senast den </w:t>
      </w:r>
      <w:r w:rsidR="007D431A">
        <w:t>DD/</w:t>
      </w:r>
      <w:r w:rsidR="00C5660A">
        <w:t>MM/YYYY</w:t>
      </w:r>
      <w:r>
        <w:t xml:space="preserve">. Detta för att styrelsen ska hinna svara på motionen innan årsmötet. </w:t>
      </w:r>
    </w:p>
    <w:p w14:paraId="2704DF23" w14:textId="77777777" w:rsidR="003A78A0" w:rsidRDefault="003A78A0" w:rsidP="003A78A0"/>
    <w:p w14:paraId="29B0995C" w14:textId="40CD8219" w:rsidR="003A78A0" w:rsidRPr="00B61328" w:rsidRDefault="003A78A0" w:rsidP="003A78A0">
      <w:pPr>
        <w:rPr>
          <w:b/>
          <w:bCs/>
          <w:color w:val="FF0000"/>
        </w:rPr>
      </w:pPr>
      <w:r w:rsidRPr="00B61328">
        <w:rPr>
          <w:b/>
          <w:bCs/>
          <w:color w:val="FF0000"/>
        </w:rPr>
        <w:t>Vad går det att motionera om?</w:t>
      </w:r>
    </w:p>
    <w:p w14:paraId="39854044" w14:textId="7DC6D051" w:rsidR="003A78A0" w:rsidRDefault="00C56FB3" w:rsidP="00C56FB3">
      <w:r>
        <w:t xml:space="preserve">Under årsmötet kan du bland annat motionera på partiföreningens verksamhetsplan för </w:t>
      </w:r>
      <w:r w:rsidR="00C5660A">
        <w:t>XXXX</w:t>
      </w:r>
      <w:r>
        <w:t xml:space="preserve"> och strategidokumentet. Det kan vara att du vill ha en annan formulering eller lägga till/ ta bort något. </w:t>
      </w:r>
    </w:p>
    <w:p w14:paraId="393FD059" w14:textId="77777777" w:rsidR="003A78A0" w:rsidRDefault="003A78A0" w:rsidP="003A78A0"/>
    <w:p w14:paraId="47FF3111" w14:textId="00F10455" w:rsidR="003A78A0" w:rsidRPr="00B61328" w:rsidRDefault="003A78A0" w:rsidP="003A78A0">
      <w:pPr>
        <w:rPr>
          <w:b/>
          <w:bCs/>
          <w:color w:val="FF0000"/>
        </w:rPr>
      </w:pPr>
      <w:r w:rsidRPr="00B61328">
        <w:rPr>
          <w:b/>
          <w:bCs/>
          <w:color w:val="FF0000"/>
        </w:rPr>
        <w:t>Går det att ta upp flera frågor i samma motion?</w:t>
      </w:r>
    </w:p>
    <w:p w14:paraId="26FA0B75" w14:textId="2736255A" w:rsidR="003A78A0" w:rsidRDefault="003A78A0" w:rsidP="003A78A0">
      <w:r>
        <w:t xml:space="preserve">Nej, undvik det så långt det går. Skriv separata motioner om olika förslag, även om de berör varandra. </w:t>
      </w:r>
      <w:r w:rsidR="00A17DD0">
        <w:t>Det är endast</w:t>
      </w:r>
      <w:r>
        <w:t xml:space="preserve"> om flera förslag är direkt beroende av varandra, </w:t>
      </w:r>
      <w:proofErr w:type="gramStart"/>
      <w:r>
        <w:t>t.ex.</w:t>
      </w:r>
      <w:proofErr w:type="gramEnd"/>
      <w:r>
        <w:t xml:space="preserve"> om en ändring på ett ställe i verksamhetsplanen kräver konsekvensändringar på andra ställen, kan förslagen tas upp i samma motion. Om olika förslag hänger samman innehållsmässigt trots att de ska behandlas var för sig, kan det vara bra att hänvisa till andra motionen i brödtexten (”Se även våra förslag angående ... i stycke ...”).</w:t>
      </w:r>
    </w:p>
    <w:p w14:paraId="6A58A58B" w14:textId="77777777" w:rsidR="003A78A0" w:rsidRDefault="003A78A0" w:rsidP="003A78A0"/>
    <w:p w14:paraId="37A722D5" w14:textId="77777777" w:rsidR="00A17DD0" w:rsidRDefault="00A17DD0" w:rsidP="003A78A0"/>
    <w:p w14:paraId="619645B1" w14:textId="6343B5ED" w:rsidR="003A78A0" w:rsidRPr="00B61328" w:rsidRDefault="003A78A0" w:rsidP="003A78A0">
      <w:pPr>
        <w:rPr>
          <w:b/>
          <w:bCs/>
          <w:color w:val="FF0000"/>
        </w:rPr>
      </w:pPr>
      <w:r w:rsidRPr="00B61328">
        <w:rPr>
          <w:b/>
          <w:bCs/>
          <w:color w:val="FF0000"/>
        </w:rPr>
        <w:lastRenderedPageBreak/>
        <w:t>Hur utformar jag motionen?</w:t>
      </w:r>
    </w:p>
    <w:p w14:paraId="5CFC8E5C" w14:textId="154089A1" w:rsidR="003A78A0" w:rsidRDefault="003A78A0" w:rsidP="003A78A0">
      <w:r>
        <w:t xml:space="preserve">Inled motionen med en kort rubrik som anger ämnet, förslaget eller ståndpunkten. Om </w:t>
      </w:r>
    </w:p>
    <w:p w14:paraId="5FEE5150" w14:textId="77777777" w:rsidR="003A78A0" w:rsidRDefault="003A78A0" w:rsidP="003A78A0">
      <w:r>
        <w:t xml:space="preserve">motionen gäller en textändring i ett dokument, ange vilket dokument som avses och var </w:t>
      </w:r>
    </w:p>
    <w:p w14:paraId="54B2477F" w14:textId="77777777" w:rsidR="003A78A0" w:rsidRDefault="003A78A0" w:rsidP="003A78A0">
      <w:r>
        <w:t xml:space="preserve">ändringen ska göras. Därefter skriver du en brödtext med argument för förslaget. Efter </w:t>
      </w:r>
    </w:p>
    <w:p w14:paraId="566DC062" w14:textId="77777777" w:rsidR="003A78A0" w:rsidRDefault="003A78A0" w:rsidP="003A78A0">
      <w:r>
        <w:t xml:space="preserve">brödtexten skrivs en yrkandefras, </w:t>
      </w:r>
      <w:proofErr w:type="gramStart"/>
      <w:r>
        <w:t>t.ex.</w:t>
      </w:r>
      <w:proofErr w:type="gramEnd"/>
      <w:r>
        <w:t xml:space="preserve"> ”Jag yrkar”, med en eller flera att-satser där de </w:t>
      </w:r>
    </w:p>
    <w:p w14:paraId="0DA1444E" w14:textId="5DFA1011" w:rsidR="00A17DD0" w:rsidRDefault="003A78A0" w:rsidP="003A78A0">
      <w:r>
        <w:t>konkreta förslagen formuleras tydligt.</w:t>
      </w:r>
      <w:r w:rsidR="00A17DD0">
        <w:t xml:space="preserve"> </w:t>
      </w:r>
      <w:r>
        <w:t xml:space="preserve">Skriv </w:t>
      </w:r>
      <w:r w:rsidR="00A17DD0">
        <w:t xml:space="preserve">sedan </w:t>
      </w:r>
      <w:r>
        <w:t xml:space="preserve">under motionen med namn på den/de som står bakom motionen. </w:t>
      </w:r>
    </w:p>
    <w:p w14:paraId="1249FDE9" w14:textId="77777777" w:rsidR="00B61328" w:rsidRDefault="00B61328" w:rsidP="003A78A0"/>
    <w:p w14:paraId="11C33127" w14:textId="08416EFA" w:rsidR="00506934" w:rsidRPr="00506934" w:rsidRDefault="00A17DD0" w:rsidP="003A78A0">
      <w:pPr>
        <w:rPr>
          <w:b/>
          <w:bCs/>
          <w:color w:val="FF0000"/>
        </w:rPr>
      </w:pPr>
      <w:r w:rsidRPr="00506934">
        <w:rPr>
          <w:b/>
          <w:bCs/>
          <w:color w:val="FF0000"/>
        </w:rPr>
        <w:t>Så här kan en motion se ut:</w:t>
      </w:r>
    </w:p>
    <w:p w14:paraId="55B81100" w14:textId="5166A91A" w:rsidR="003A78A0" w:rsidRPr="00506934" w:rsidRDefault="00506934" w:rsidP="003A78A0">
      <w:pPr>
        <w:rPr>
          <w:b/>
          <w:bCs/>
        </w:rPr>
      </w:pPr>
      <w:r w:rsidRPr="00506934">
        <w:rPr>
          <w:b/>
          <w:bCs/>
        </w:rPr>
        <w:t>Titel:</w:t>
      </w:r>
      <w:r>
        <w:rPr>
          <w:b/>
          <w:bCs/>
        </w:rPr>
        <w:t xml:space="preserve"> </w:t>
      </w:r>
      <w:r w:rsidR="003A78A0" w:rsidRPr="00506934">
        <w:rPr>
          <w:b/>
          <w:bCs/>
        </w:rPr>
        <w:t>Söndagsfika</w:t>
      </w:r>
    </w:p>
    <w:p w14:paraId="54F474AA" w14:textId="79919C35" w:rsidR="003A78A0" w:rsidRDefault="00506934" w:rsidP="003A78A0">
      <w:r w:rsidRPr="00506934">
        <w:rPr>
          <w:b/>
          <w:bCs/>
        </w:rPr>
        <w:t>Brödtext:</w:t>
      </w:r>
      <w:r>
        <w:t xml:space="preserve"> </w:t>
      </w:r>
      <w:r w:rsidR="003A78A0">
        <w:t>Styrelsen har gjort ett i allt väsentligt bra arbete med att utforma en verksamhetsplan. Men vi har för få sociala aktiviteter i Solnas partiförening. Regelbundna träffar med fika varje söndag i månaden skulle göra att vi i föreningen kommer varandra närmare, och dessutom får vi äta gott fika.</w:t>
      </w:r>
    </w:p>
    <w:p w14:paraId="412C76FF" w14:textId="47402E1D" w:rsidR="003A78A0" w:rsidRPr="00506934" w:rsidRDefault="00506934" w:rsidP="003A78A0">
      <w:r w:rsidRPr="00506934">
        <w:rPr>
          <w:b/>
          <w:bCs/>
        </w:rPr>
        <w:t>Yrkande:</w:t>
      </w:r>
      <w:r>
        <w:t xml:space="preserve"> </w:t>
      </w:r>
      <w:r w:rsidR="003A78A0" w:rsidRPr="00506934">
        <w:t>Jag yrkar</w:t>
      </w:r>
    </w:p>
    <w:p w14:paraId="1BFE19E1" w14:textId="71F1D78D" w:rsidR="003A78A0" w:rsidRDefault="00506934" w:rsidP="003A78A0">
      <w:r w:rsidRPr="00506934">
        <w:rPr>
          <w:b/>
          <w:bCs/>
        </w:rPr>
        <w:t>Att-sats:</w:t>
      </w:r>
      <w:r>
        <w:t xml:space="preserve"> </w:t>
      </w:r>
      <w:r w:rsidR="003A78A0" w:rsidRPr="00506934">
        <w:rPr>
          <w:i/>
          <w:iCs/>
        </w:rPr>
        <w:t>att</w:t>
      </w:r>
      <w:r w:rsidR="003A78A0" w:rsidRPr="00506934">
        <w:t xml:space="preserve"> </w:t>
      </w:r>
      <w:r w:rsidR="003A78A0">
        <w:t xml:space="preserve">meningen ”Söndagsfika ska hållas en gång i månaden” ska läggas till i verksamhetsplanen under </w:t>
      </w:r>
      <w:r w:rsidR="00A17DD0">
        <w:t xml:space="preserve">medlemsvård. </w:t>
      </w:r>
    </w:p>
    <w:p w14:paraId="7E3397F6" w14:textId="1276CC74" w:rsidR="003A78A0" w:rsidRDefault="00506934" w:rsidP="003A78A0">
      <w:r w:rsidRPr="00506934">
        <w:rPr>
          <w:b/>
          <w:bCs/>
        </w:rPr>
        <w:t>Undertecknare:</w:t>
      </w:r>
      <w:r>
        <w:t xml:space="preserve"> </w:t>
      </w:r>
      <w:r w:rsidR="003A78A0">
        <w:t>Frida Fransson</w:t>
      </w:r>
    </w:p>
    <w:p w14:paraId="2D1DCD56" w14:textId="77777777" w:rsidR="00A17DD0" w:rsidRDefault="00A17DD0" w:rsidP="003A78A0"/>
    <w:p w14:paraId="1C59C6A9" w14:textId="77777777" w:rsidR="003A78A0" w:rsidRPr="00506934" w:rsidRDefault="003A78A0" w:rsidP="003A78A0">
      <w:pPr>
        <w:rPr>
          <w:b/>
          <w:bCs/>
          <w:color w:val="FF0000"/>
        </w:rPr>
      </w:pPr>
      <w:r w:rsidRPr="00506934">
        <w:rPr>
          <w:b/>
          <w:bCs/>
          <w:color w:val="FF0000"/>
        </w:rPr>
        <w:t>Hur lång kan brödtexten vara?</w:t>
      </w:r>
    </w:p>
    <w:p w14:paraId="4EC73676" w14:textId="22DAF076" w:rsidR="003A78A0" w:rsidRDefault="003A78A0" w:rsidP="003A78A0">
      <w:r>
        <w:t xml:space="preserve">Det beror självfallet på motionens ämne, men generellt är kortare brödtexter bättre än längre. En halv, maximalt en hel, A4-sida är ett riktmärke, men ofta räcker fyra-fem meningar för att få fram det som behöver sägas. </w:t>
      </w:r>
    </w:p>
    <w:p w14:paraId="0BEAE76F" w14:textId="77777777" w:rsidR="00A17DD0" w:rsidRDefault="00A17DD0" w:rsidP="003A78A0"/>
    <w:p w14:paraId="4B813577" w14:textId="4447A753" w:rsidR="003A78A0" w:rsidRPr="00506934" w:rsidRDefault="003A78A0" w:rsidP="003A78A0">
      <w:pPr>
        <w:rPr>
          <w:b/>
          <w:bCs/>
          <w:color w:val="FF0000"/>
        </w:rPr>
      </w:pPr>
      <w:r w:rsidRPr="00506934">
        <w:rPr>
          <w:b/>
          <w:bCs/>
          <w:color w:val="FF0000"/>
        </w:rPr>
        <w:t>Hur skriver jag ett klokt yrkande?</w:t>
      </w:r>
    </w:p>
    <w:p w14:paraId="36ED05F3" w14:textId="6FE79017" w:rsidR="003A78A0" w:rsidRDefault="003A78A0" w:rsidP="003A78A0">
      <w:r>
        <w:t>Kom ihåg att det är yrkandet årsmötet beslutar om, inte brödtexten. Var därför noga med att</w:t>
      </w:r>
      <w:r w:rsidR="00A17DD0">
        <w:t>-</w:t>
      </w:r>
      <w:r>
        <w:t xml:space="preserve">satsen. Fundera på om det kan missförstås eller tolkas på olika sätt i efterhand. </w:t>
      </w:r>
    </w:p>
    <w:p w14:paraId="17113325" w14:textId="4424DDF5" w:rsidR="003A78A0" w:rsidRDefault="003A78A0" w:rsidP="003A78A0">
      <w:r>
        <w:t xml:space="preserve">Fundera igenom om förslaget ger de som ska genomföra beslutet lagom fria händer. Varje yrkande behöver balansera </w:t>
      </w:r>
      <w:proofErr w:type="gramStart"/>
      <w:r>
        <w:t>mellan hur brett eller</w:t>
      </w:r>
      <w:proofErr w:type="gramEnd"/>
      <w:r>
        <w:t xml:space="preserve"> smalt handlingsutrymme det ger. Den som ska genomföra beslutet behöver frihet att hantera praktiska problem som uppkommer, men också en klart utpekad riktning.</w:t>
      </w:r>
    </w:p>
    <w:p w14:paraId="09E3BE6E" w14:textId="77777777" w:rsidR="003A78A0" w:rsidRPr="00506934" w:rsidRDefault="003A78A0" w:rsidP="003A78A0">
      <w:pPr>
        <w:rPr>
          <w:b/>
          <w:bCs/>
          <w:color w:val="FF0000"/>
        </w:rPr>
      </w:pPr>
      <w:r w:rsidRPr="00506934">
        <w:rPr>
          <w:b/>
          <w:bCs/>
          <w:color w:val="FF0000"/>
        </w:rPr>
        <w:lastRenderedPageBreak/>
        <w:t>Kommer årsmötet behandla motionen?</w:t>
      </w:r>
    </w:p>
    <w:p w14:paraId="709D1451" w14:textId="237FFE15" w:rsidR="003A78A0" w:rsidRDefault="003A78A0" w:rsidP="003A78A0">
      <w:r>
        <w:t xml:space="preserve">Ja, om den har skickats in i tid. </w:t>
      </w:r>
    </w:p>
    <w:p w14:paraId="35154D01" w14:textId="7ABAF983" w:rsidR="003A78A0" w:rsidRDefault="003A78A0" w:rsidP="003A78A0">
      <w:r>
        <w:t>Partiförening</w:t>
      </w:r>
      <w:r w:rsidR="00B61328">
        <w:t>en</w:t>
      </w:r>
      <w:r>
        <w:t>s</w:t>
      </w:r>
      <w:r w:rsidR="00B61328">
        <w:t xml:space="preserve"> </w:t>
      </w:r>
      <w:r>
        <w:t xml:space="preserve">styrelse skriver svar på varje motion. Alla medlemmar har möjlighet att rösta på årsmötet om de ska bifalla eller avslå en motion. Finns det olika yrkanden som står emot varandra, röstar årsmötet om den enskilda motionen. </w:t>
      </w:r>
    </w:p>
    <w:p w14:paraId="2A68CB83" w14:textId="77777777" w:rsidR="00B61328" w:rsidRDefault="00B61328" w:rsidP="003A78A0"/>
    <w:p w14:paraId="0D37EFEA" w14:textId="7B73F41C" w:rsidR="003A78A0" w:rsidRPr="00506934" w:rsidRDefault="003A78A0" w:rsidP="003A78A0">
      <w:pPr>
        <w:rPr>
          <w:b/>
          <w:bCs/>
          <w:color w:val="FF0000"/>
        </w:rPr>
      </w:pPr>
      <w:r w:rsidRPr="00506934">
        <w:rPr>
          <w:b/>
          <w:bCs/>
          <w:color w:val="FF0000"/>
        </w:rPr>
        <w:t>Hur gör jag om jag vill bolla mitt förslag med någon?</w:t>
      </w:r>
    </w:p>
    <w:p w14:paraId="35FBA19A" w14:textId="6E0F59AC" w:rsidR="003A78A0" w:rsidRDefault="003A78A0" w:rsidP="003A78A0">
      <w:r>
        <w:t xml:space="preserve">Ta kontakt med vår politiska sekreterare </w:t>
      </w:r>
      <w:r w:rsidR="00B61328">
        <w:t>Lisa</w:t>
      </w:r>
      <w:r>
        <w:t xml:space="preserve"> </w:t>
      </w:r>
      <w:r w:rsidR="00B61328">
        <w:t>Tegeback</w:t>
      </w:r>
      <w:r>
        <w:t xml:space="preserve"> genom att mejla henne på </w:t>
      </w:r>
    </w:p>
    <w:p w14:paraId="11735043" w14:textId="568BBD66" w:rsidR="003A78A0" w:rsidRDefault="00B61328" w:rsidP="003A78A0">
      <w:hyperlink r:id="rId4" w:history="1">
        <w:r w:rsidRPr="00792F00">
          <w:rPr>
            <w:rStyle w:val="Hyperlnk"/>
          </w:rPr>
          <w:t>lisa.tegeback@politik.solna.se</w:t>
        </w:r>
      </w:hyperlink>
      <w:r>
        <w:t xml:space="preserve">. </w:t>
      </w:r>
    </w:p>
    <w:p w14:paraId="1BFAB163" w14:textId="77777777" w:rsidR="00B61328" w:rsidRDefault="00B61328" w:rsidP="003A78A0"/>
    <w:p w14:paraId="0FDAE07A" w14:textId="16998E74" w:rsidR="003A78A0" w:rsidRPr="00506934" w:rsidRDefault="003A78A0" w:rsidP="003A78A0">
      <w:pPr>
        <w:rPr>
          <w:b/>
          <w:bCs/>
          <w:color w:val="FF0000"/>
        </w:rPr>
      </w:pPr>
      <w:r w:rsidRPr="00506934">
        <w:rPr>
          <w:b/>
          <w:bCs/>
          <w:color w:val="FF0000"/>
        </w:rPr>
        <w:t>Checklista för motionärer</w:t>
      </w:r>
    </w:p>
    <w:p w14:paraId="5AE25C65" w14:textId="77777777" w:rsidR="003A78A0" w:rsidRDefault="003A78A0" w:rsidP="003A78A0">
      <w:r>
        <w:t>1. Handlar motionen om sådant som årsmötet kan och bör besluta om?</w:t>
      </w:r>
    </w:p>
    <w:p w14:paraId="38FF71BF" w14:textId="30A27BA7" w:rsidR="003A78A0" w:rsidRDefault="003A78A0" w:rsidP="003A78A0">
      <w:r>
        <w:t>2. Handlar motionen om en</w:t>
      </w:r>
      <w:r w:rsidR="00B61328">
        <w:t xml:space="preserve"> fråga eller flera</w:t>
      </w:r>
      <w:r>
        <w:t>?</w:t>
      </w:r>
    </w:p>
    <w:p w14:paraId="3ABB8B2C" w14:textId="77777777" w:rsidR="003A78A0" w:rsidRDefault="003A78A0" w:rsidP="003A78A0">
      <w:r>
        <w:t>3. Finns det en kort och tydlig rubrik?</w:t>
      </w:r>
    </w:p>
    <w:p w14:paraId="47D6E835" w14:textId="77777777" w:rsidR="003A78A0" w:rsidRDefault="003A78A0" w:rsidP="003A78A0">
      <w:r>
        <w:t>5. Finns det en tydlig och korrekt platshänvisning (vid textändring)?</w:t>
      </w:r>
    </w:p>
    <w:p w14:paraId="1A970F33" w14:textId="1B6D080E" w:rsidR="003A78A0" w:rsidRDefault="003A78A0" w:rsidP="003A78A0">
      <w:r>
        <w:t xml:space="preserve">6. Är den motiverande brödtexten </w:t>
      </w:r>
      <w:r w:rsidR="00B61328">
        <w:t>tydlig</w:t>
      </w:r>
      <w:r>
        <w:t xml:space="preserve"> och lagom lång?</w:t>
      </w:r>
    </w:p>
    <w:p w14:paraId="302ED81E" w14:textId="77777777" w:rsidR="003A78A0" w:rsidRDefault="003A78A0" w:rsidP="003A78A0">
      <w:r>
        <w:t>7. Finns det ett tydligt och konkret förslag (yrkande)?</w:t>
      </w:r>
    </w:p>
    <w:p w14:paraId="6307EBA5" w14:textId="40DABC6E" w:rsidR="009138F0" w:rsidRDefault="003A78A0" w:rsidP="003A78A0">
      <w:r>
        <w:t>8. Finns det en undertecknare</w:t>
      </w:r>
      <w:r w:rsidR="00B61328">
        <w:t>?</w:t>
      </w:r>
    </w:p>
    <w:p w14:paraId="7F645A42" w14:textId="77777777" w:rsidR="009138F0" w:rsidRDefault="009138F0"/>
    <w:sectPr w:rsidR="00913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F0"/>
    <w:rsid w:val="001A44FE"/>
    <w:rsid w:val="001E1768"/>
    <w:rsid w:val="002424F3"/>
    <w:rsid w:val="003A78A0"/>
    <w:rsid w:val="00506934"/>
    <w:rsid w:val="007D431A"/>
    <w:rsid w:val="009138F0"/>
    <w:rsid w:val="00A17DD0"/>
    <w:rsid w:val="00B61328"/>
    <w:rsid w:val="00C5660A"/>
    <w:rsid w:val="00C56FB3"/>
    <w:rsid w:val="00C76B32"/>
    <w:rsid w:val="00CE1060"/>
    <w:rsid w:val="00D03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AD2A"/>
  <w15:chartTrackingRefBased/>
  <w15:docId w15:val="{2F268F0C-3D59-4F37-ADC7-5BE43F11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13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13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138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138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138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138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138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138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138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38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138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138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38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38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38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38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38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38F0"/>
    <w:rPr>
      <w:rFonts w:eastAsiaTheme="majorEastAsia" w:cstheme="majorBidi"/>
      <w:color w:val="272727" w:themeColor="text1" w:themeTint="D8"/>
    </w:rPr>
  </w:style>
  <w:style w:type="paragraph" w:styleId="Rubrik">
    <w:name w:val="Title"/>
    <w:basedOn w:val="Normal"/>
    <w:next w:val="Normal"/>
    <w:link w:val="RubrikChar"/>
    <w:uiPriority w:val="10"/>
    <w:qFormat/>
    <w:rsid w:val="00913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138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38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138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38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138F0"/>
    <w:rPr>
      <w:i/>
      <w:iCs/>
      <w:color w:val="404040" w:themeColor="text1" w:themeTint="BF"/>
    </w:rPr>
  </w:style>
  <w:style w:type="paragraph" w:styleId="Liststycke">
    <w:name w:val="List Paragraph"/>
    <w:basedOn w:val="Normal"/>
    <w:uiPriority w:val="34"/>
    <w:qFormat/>
    <w:rsid w:val="009138F0"/>
    <w:pPr>
      <w:ind w:left="720"/>
      <w:contextualSpacing/>
    </w:pPr>
  </w:style>
  <w:style w:type="character" w:styleId="Starkbetoning">
    <w:name w:val="Intense Emphasis"/>
    <w:basedOn w:val="Standardstycketeckensnitt"/>
    <w:uiPriority w:val="21"/>
    <w:qFormat/>
    <w:rsid w:val="009138F0"/>
    <w:rPr>
      <w:i/>
      <w:iCs/>
      <w:color w:val="0F4761" w:themeColor="accent1" w:themeShade="BF"/>
    </w:rPr>
  </w:style>
  <w:style w:type="paragraph" w:styleId="Starktcitat">
    <w:name w:val="Intense Quote"/>
    <w:basedOn w:val="Normal"/>
    <w:next w:val="Normal"/>
    <w:link w:val="StarktcitatChar"/>
    <w:uiPriority w:val="30"/>
    <w:qFormat/>
    <w:rsid w:val="00913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138F0"/>
    <w:rPr>
      <w:i/>
      <w:iCs/>
      <w:color w:val="0F4761" w:themeColor="accent1" w:themeShade="BF"/>
    </w:rPr>
  </w:style>
  <w:style w:type="character" w:styleId="Starkreferens">
    <w:name w:val="Intense Reference"/>
    <w:basedOn w:val="Standardstycketeckensnitt"/>
    <w:uiPriority w:val="32"/>
    <w:qFormat/>
    <w:rsid w:val="009138F0"/>
    <w:rPr>
      <w:b/>
      <w:bCs/>
      <w:smallCaps/>
      <w:color w:val="0F4761" w:themeColor="accent1" w:themeShade="BF"/>
      <w:spacing w:val="5"/>
    </w:rPr>
  </w:style>
  <w:style w:type="character" w:styleId="Hyperlnk">
    <w:name w:val="Hyperlink"/>
    <w:basedOn w:val="Standardstycketeckensnitt"/>
    <w:uiPriority w:val="99"/>
    <w:unhideWhenUsed/>
    <w:rsid w:val="00B61328"/>
    <w:rPr>
      <w:color w:val="467886" w:themeColor="hyperlink"/>
      <w:u w:val="single"/>
    </w:rPr>
  </w:style>
  <w:style w:type="character" w:styleId="Olstomnmnande">
    <w:name w:val="Unresolved Mention"/>
    <w:basedOn w:val="Standardstycketeckensnitt"/>
    <w:uiPriority w:val="99"/>
    <w:semiHidden/>
    <w:unhideWhenUsed/>
    <w:rsid w:val="00B61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tegeback@politik.soln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Khan</dc:creator>
  <cp:keywords/>
  <dc:description/>
  <cp:lastModifiedBy>Lisa Tegeback</cp:lastModifiedBy>
  <cp:revision>2</cp:revision>
  <dcterms:created xsi:type="dcterms:W3CDTF">2026-01-30T14:46:00Z</dcterms:created>
  <dcterms:modified xsi:type="dcterms:W3CDTF">2026-01-30T14:46:00Z</dcterms:modified>
</cp:coreProperties>
</file>